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4A" w:rsidRPr="00272334" w:rsidRDefault="001C5D4A" w:rsidP="004408F0">
      <w:pPr>
        <w:pStyle w:val="Bezodstpw"/>
        <w:jc w:val="center"/>
        <w:rPr>
          <w:rFonts w:asciiTheme="minorHAnsi" w:hAnsiTheme="minorHAnsi"/>
          <w:b w:val="0"/>
          <w:sz w:val="22"/>
          <w:szCs w:val="24"/>
        </w:rPr>
      </w:pPr>
      <w:r w:rsidRPr="00272334">
        <w:rPr>
          <w:rFonts w:asciiTheme="minorHAnsi" w:hAnsiTheme="minorHAnsi" w:cs="Tahoma"/>
          <w:b w:val="0"/>
          <w:sz w:val="32"/>
          <w:szCs w:val="40"/>
        </w:rPr>
        <w:t>Szczegółowy opis zamówienia</w:t>
      </w:r>
    </w:p>
    <w:p w:rsidR="007B5D6F" w:rsidRDefault="007B5D6F" w:rsidP="007B5D6F">
      <w:pPr>
        <w:widowControl/>
        <w:suppressAutoHyphens w:val="0"/>
        <w:autoSpaceDE/>
        <w:jc w:val="both"/>
        <w:rPr>
          <w:rFonts w:ascii="Calibri" w:hAnsi="Calibri"/>
          <w:lang w:eastAsia="pl-PL"/>
        </w:rPr>
      </w:pPr>
    </w:p>
    <w:p w:rsidR="004A4ED4" w:rsidRPr="004A4ED4" w:rsidRDefault="004A4ED4" w:rsidP="00272334">
      <w:pPr>
        <w:widowControl/>
        <w:suppressAutoHyphens w:val="0"/>
        <w:autoSpaceDE/>
        <w:spacing w:after="120" w:line="276" w:lineRule="auto"/>
        <w:rPr>
          <w:rFonts w:ascii="Calibri" w:hAnsi="Calibri" w:cs="Tahoma"/>
          <w:sz w:val="22"/>
          <w:szCs w:val="22"/>
          <w:u w:val="single"/>
        </w:rPr>
      </w:pPr>
      <w:r w:rsidRPr="004A4ED4">
        <w:rPr>
          <w:rFonts w:ascii="Calibri" w:hAnsi="Calibri" w:cs="Tahoma"/>
          <w:sz w:val="22"/>
          <w:szCs w:val="22"/>
          <w:u w:val="single"/>
        </w:rPr>
        <w:t>Budowa sieci wodociągowej i kanalizacji sanitarnej na terenie gm. Osielsko: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>
        <w:rPr>
          <w:rFonts w:ascii="Calibri" w:hAnsi="Calibri"/>
        </w:rPr>
        <w:t>Część A: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</w:t>
      </w:r>
      <w:r w:rsidR="00313B40">
        <w:rPr>
          <w:rFonts w:ascii="Calibri" w:hAnsi="Calibri"/>
        </w:rPr>
        <w:t>Chopina</w:t>
      </w:r>
      <w:r w:rsidRPr="003C13D4">
        <w:rPr>
          <w:rFonts w:ascii="Calibri" w:hAnsi="Calibri"/>
        </w:rPr>
        <w:t xml:space="preserve"> w miejscowości </w:t>
      </w:r>
      <w:r w:rsidR="00313B40">
        <w:rPr>
          <w:rFonts w:ascii="Calibri" w:hAnsi="Calibri"/>
        </w:rPr>
        <w:t>Niemcz</w:t>
      </w:r>
      <w:r w:rsidRPr="003C13D4">
        <w:rPr>
          <w:rFonts w:ascii="Calibri" w:hAnsi="Calibri"/>
        </w:rPr>
        <w:t xml:space="preserve"> gm. Osielsko: 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- sieć wodociągowa PEØ110 – </w:t>
      </w:r>
      <w:r w:rsidR="00313B40">
        <w:rPr>
          <w:rFonts w:ascii="Calibri" w:hAnsi="Calibri"/>
          <w:b w:val="0"/>
        </w:rPr>
        <w:t>171</w:t>
      </w:r>
      <w:r w:rsidRPr="003C13D4">
        <w:rPr>
          <w:rFonts w:ascii="Calibri" w:hAnsi="Calibri"/>
          <w:b w:val="0"/>
        </w:rPr>
        <w:t xml:space="preserve"> m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 w:rsidR="00313B40">
        <w:rPr>
          <w:rFonts w:ascii="Calibri" w:hAnsi="Calibri"/>
          <w:b w:val="0"/>
          <w:bCs/>
        </w:rPr>
        <w:t>278</w:t>
      </w:r>
      <w:r w:rsidRPr="003C13D4">
        <w:rPr>
          <w:rFonts w:ascii="Calibri" w:hAnsi="Calibri"/>
          <w:b w:val="0"/>
          <w:bCs/>
        </w:rPr>
        <w:t xml:space="preserve"> m  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 w:rsidR="00313B40">
        <w:rPr>
          <w:rFonts w:ascii="Calibri" w:hAnsi="Calibri"/>
          <w:b w:val="0"/>
          <w:bCs/>
        </w:rPr>
        <w:t>37</w:t>
      </w:r>
      <w:r w:rsidR="00071347" w:rsidRPr="00071347">
        <w:rPr>
          <w:rFonts w:ascii="Calibri" w:hAnsi="Calibri"/>
          <w:b w:val="0"/>
          <w:bCs/>
        </w:rPr>
        <w:t xml:space="preserve"> m szt. </w:t>
      </w:r>
      <w:r w:rsidR="00313B40">
        <w:rPr>
          <w:rFonts w:ascii="Calibri" w:hAnsi="Calibri"/>
          <w:b w:val="0"/>
          <w:bCs/>
        </w:rPr>
        <w:t>9</w:t>
      </w:r>
    </w:p>
    <w:p w:rsidR="00774963" w:rsidRDefault="00774963" w:rsidP="00312147">
      <w:pPr>
        <w:tabs>
          <w:tab w:val="center" w:pos="4818"/>
        </w:tabs>
        <w:jc w:val="both"/>
        <w:rPr>
          <w:rFonts w:ascii="Calibri" w:hAnsi="Calibri"/>
        </w:rPr>
      </w:pP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>Część B:</w:t>
      </w:r>
    </w:p>
    <w:p w:rsidR="00313B40" w:rsidRPr="003C13D4" w:rsidRDefault="00313B40" w:rsidP="00313B40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</w:t>
      </w:r>
      <w:r>
        <w:rPr>
          <w:rFonts w:ascii="Calibri" w:hAnsi="Calibri"/>
        </w:rPr>
        <w:t>Gronostajowej</w:t>
      </w:r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Osielsko</w:t>
      </w:r>
      <w:r w:rsidRPr="003C13D4">
        <w:rPr>
          <w:rFonts w:ascii="Calibri" w:hAnsi="Calibri"/>
        </w:rPr>
        <w:t xml:space="preserve"> gm. Osielsko: </w:t>
      </w:r>
    </w:p>
    <w:p w:rsidR="00313B40" w:rsidRDefault="00313B40" w:rsidP="00313B40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- sieć wodociągowa PEØ110 – 35,5</w:t>
      </w:r>
      <w:r w:rsidRPr="003C13D4">
        <w:rPr>
          <w:rFonts w:ascii="Calibri" w:hAnsi="Calibri"/>
          <w:b w:val="0"/>
        </w:rPr>
        <w:t xml:space="preserve"> m</w:t>
      </w:r>
    </w:p>
    <w:p w:rsidR="00313B40" w:rsidRDefault="00313B40" w:rsidP="00313B40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- sieć wodociągowa PEØ90 – 4,5</w:t>
      </w:r>
      <w:r w:rsidRPr="003C13D4">
        <w:rPr>
          <w:rFonts w:ascii="Calibri" w:hAnsi="Calibri"/>
          <w:b w:val="0"/>
        </w:rPr>
        <w:t xml:space="preserve"> m</w:t>
      </w:r>
    </w:p>
    <w:p w:rsidR="00313B40" w:rsidRPr="003C13D4" w:rsidRDefault="00313B40" w:rsidP="00313B40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>
        <w:rPr>
          <w:rFonts w:ascii="Calibri" w:hAnsi="Calibri"/>
          <w:b w:val="0"/>
          <w:bCs/>
        </w:rPr>
        <w:t>48,5</w:t>
      </w:r>
      <w:r w:rsidRPr="003C13D4">
        <w:rPr>
          <w:rFonts w:ascii="Calibri" w:hAnsi="Calibri"/>
          <w:b w:val="0"/>
          <w:bCs/>
        </w:rPr>
        <w:t xml:space="preserve"> m  </w:t>
      </w:r>
    </w:p>
    <w:p w:rsidR="00313B40" w:rsidRDefault="00313B40" w:rsidP="00313B40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>
        <w:rPr>
          <w:rFonts w:ascii="Calibri" w:hAnsi="Calibri"/>
          <w:b w:val="0"/>
          <w:bCs/>
        </w:rPr>
        <w:t>11,0</w:t>
      </w:r>
      <w:r w:rsidRPr="003C13D4">
        <w:rPr>
          <w:rFonts w:ascii="Calibri" w:hAnsi="Calibri"/>
          <w:b w:val="0"/>
          <w:bCs/>
        </w:rPr>
        <w:t xml:space="preserve"> m szt. </w:t>
      </w:r>
      <w:r>
        <w:rPr>
          <w:rFonts w:ascii="Calibri" w:hAnsi="Calibri"/>
          <w:b w:val="0"/>
          <w:bCs/>
        </w:rPr>
        <w:t>3</w:t>
      </w:r>
    </w:p>
    <w:p w:rsidR="00CE10AF" w:rsidRDefault="00CE10AF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CA2BCD" w:rsidRPr="00312147" w:rsidRDefault="00CA2BCD" w:rsidP="00CA2BCD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Część </w:t>
      </w:r>
      <w:r w:rsidR="00DA0EA8">
        <w:rPr>
          <w:rFonts w:ascii="Calibri" w:hAnsi="Calibri"/>
        </w:rPr>
        <w:t>C</w:t>
      </w:r>
      <w:r w:rsidRPr="00312147">
        <w:rPr>
          <w:rFonts w:ascii="Calibri" w:hAnsi="Calibri"/>
        </w:rPr>
        <w:t>: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w ul. </w:t>
      </w:r>
      <w:r w:rsidR="00DA0EA8">
        <w:rPr>
          <w:rFonts w:ascii="Calibri" w:hAnsi="Calibri"/>
        </w:rPr>
        <w:t>Pomarańczowej</w:t>
      </w:r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Osielsko</w:t>
      </w:r>
      <w:r w:rsidRPr="003C13D4">
        <w:rPr>
          <w:rFonts w:ascii="Calibri" w:hAnsi="Calibri"/>
        </w:rPr>
        <w:t xml:space="preserve"> gm. Osielsko: </w:t>
      </w:r>
    </w:p>
    <w:p w:rsidR="00CE2F19" w:rsidRPr="00C83F73" w:rsidRDefault="00CE2F19" w:rsidP="00DA0EA8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C83F73">
        <w:rPr>
          <w:rFonts w:ascii="Calibri" w:hAnsi="Calibri"/>
          <w:b w:val="0"/>
        </w:rPr>
        <w:t xml:space="preserve">- sieć wodociągowa PEØ110 </w:t>
      </w:r>
      <w:r w:rsidR="00C83F73" w:rsidRPr="00C83F73">
        <w:rPr>
          <w:rFonts w:ascii="Calibri" w:hAnsi="Calibri"/>
          <w:b w:val="0"/>
        </w:rPr>
        <w:t>(węzeł W2-Hp1)</w:t>
      </w:r>
      <w:r w:rsidRPr="00C83F73">
        <w:rPr>
          <w:rFonts w:ascii="Calibri" w:hAnsi="Calibri"/>
          <w:b w:val="0"/>
        </w:rPr>
        <w:t xml:space="preserve">– </w:t>
      </w:r>
      <w:r w:rsidR="00C83F73" w:rsidRPr="00C83F73">
        <w:rPr>
          <w:rFonts w:ascii="Calibri" w:hAnsi="Calibri"/>
          <w:b w:val="0"/>
        </w:rPr>
        <w:t>252</w:t>
      </w:r>
      <w:r w:rsidRPr="00C83F73">
        <w:rPr>
          <w:rFonts w:ascii="Calibri" w:hAnsi="Calibri"/>
          <w:b w:val="0"/>
        </w:rPr>
        <w:t xml:space="preserve"> m</w:t>
      </w:r>
    </w:p>
    <w:p w:rsidR="009130B5" w:rsidRDefault="009130B5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</w:p>
    <w:p w:rsidR="00E657E5" w:rsidRDefault="00E657E5" w:rsidP="00E657E5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Uwaga!</w:t>
      </w:r>
    </w:p>
    <w:p w:rsidR="00E657E5" w:rsidRDefault="00E657E5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>
        <w:rPr>
          <w:rFonts w:ascii="Calibri" w:hAnsi="Calibri"/>
          <w:b w:val="0"/>
          <w:bCs/>
        </w:rPr>
        <w:t xml:space="preserve">Wykonawca robót zobowiązany jest do wykonania zadania do granicy działki nr 87/16 i w miejscu zakończenia wstawić hydrant Hp1. </w:t>
      </w:r>
    </w:p>
    <w:p w:rsidR="00E657E5" w:rsidRDefault="00E657E5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</w:p>
    <w:p w:rsidR="00DA0EA8" w:rsidRPr="00312147" w:rsidRDefault="00DA0EA8" w:rsidP="00DA0EA8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Część </w:t>
      </w:r>
      <w:r>
        <w:rPr>
          <w:rFonts w:ascii="Calibri" w:hAnsi="Calibri"/>
        </w:rPr>
        <w:t>D</w:t>
      </w:r>
      <w:r w:rsidRPr="00312147">
        <w:rPr>
          <w:rFonts w:ascii="Calibri" w:hAnsi="Calibri"/>
        </w:rPr>
        <w:t>:</w:t>
      </w:r>
    </w:p>
    <w:p w:rsidR="00DA0EA8" w:rsidRPr="003C13D4" w:rsidRDefault="00DA0EA8" w:rsidP="00DA0EA8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w ul. </w:t>
      </w:r>
      <w:r>
        <w:rPr>
          <w:rFonts w:ascii="Calibri" w:hAnsi="Calibri"/>
        </w:rPr>
        <w:t>Przytulnej</w:t>
      </w:r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Jarużyn</w:t>
      </w:r>
      <w:r w:rsidRPr="003C13D4">
        <w:rPr>
          <w:rFonts w:ascii="Calibri" w:hAnsi="Calibri"/>
        </w:rPr>
        <w:t xml:space="preserve"> gm. Osielsko: </w:t>
      </w:r>
    </w:p>
    <w:p w:rsidR="00DA0EA8" w:rsidRPr="00C83F73" w:rsidRDefault="00DA0EA8" w:rsidP="00DA0EA8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C83F73">
        <w:rPr>
          <w:rFonts w:ascii="Calibri" w:hAnsi="Calibri"/>
          <w:b w:val="0"/>
        </w:rPr>
        <w:t xml:space="preserve">- </w:t>
      </w:r>
      <w:r w:rsidR="00C83F73" w:rsidRPr="00C83F73">
        <w:rPr>
          <w:rFonts w:ascii="Calibri" w:hAnsi="Calibri"/>
          <w:b w:val="0"/>
        </w:rPr>
        <w:t>sieć wodociągowa PEØ110 – 540,0</w:t>
      </w:r>
      <w:r w:rsidRPr="00C83F73">
        <w:rPr>
          <w:rFonts w:ascii="Calibri" w:hAnsi="Calibri"/>
          <w:b w:val="0"/>
        </w:rPr>
        <w:t xml:space="preserve"> m</w:t>
      </w:r>
    </w:p>
    <w:p w:rsidR="00DA0EA8" w:rsidRDefault="00DA0EA8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</w:p>
    <w:p w:rsidR="00341931" w:rsidRDefault="00341931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Uwaga!</w:t>
      </w:r>
    </w:p>
    <w:p w:rsidR="00341931" w:rsidRPr="00341931" w:rsidRDefault="00341931" w:rsidP="00341931">
      <w:pPr>
        <w:tabs>
          <w:tab w:val="center" w:pos="4818"/>
        </w:tabs>
        <w:jc w:val="both"/>
        <w:rPr>
          <w:rFonts w:asciiTheme="minorHAnsi" w:hAnsiTheme="minorHAnsi"/>
          <w:b w:val="0"/>
          <w:szCs w:val="26"/>
        </w:rPr>
      </w:pPr>
      <w:r w:rsidRPr="00341931">
        <w:rPr>
          <w:rFonts w:asciiTheme="minorHAnsi" w:hAnsiTheme="minorHAnsi"/>
          <w:b w:val="0"/>
          <w:szCs w:val="26"/>
        </w:rPr>
        <w:t xml:space="preserve">Wykonawca robót po zakończeniu prac zobowiązany jest do odtworzenia drogi gruntowej kruszywem betonowym (frakcji 0-31,5; grubość po zagęszczeniu 10 cm; szerokość 3m) po całej długości sieci. </w:t>
      </w:r>
    </w:p>
    <w:p w:rsidR="00341931" w:rsidRDefault="00341931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</w:p>
    <w:p w:rsidR="00DA0EA8" w:rsidRDefault="00DA0EA8" w:rsidP="00DA0EA8">
      <w:pPr>
        <w:tabs>
          <w:tab w:val="center" w:pos="4818"/>
        </w:tabs>
        <w:jc w:val="both"/>
        <w:rPr>
          <w:rFonts w:ascii="Calibri" w:hAnsi="Calibri"/>
        </w:rPr>
      </w:pPr>
      <w:r>
        <w:rPr>
          <w:rFonts w:ascii="Calibri" w:hAnsi="Calibri"/>
        </w:rPr>
        <w:t>Część E:</w:t>
      </w:r>
    </w:p>
    <w:p w:rsidR="00DA0EA8" w:rsidRPr="003C13D4" w:rsidRDefault="00DA0EA8" w:rsidP="00DA0EA8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w ul. </w:t>
      </w:r>
      <w:r>
        <w:rPr>
          <w:rFonts w:ascii="Calibri" w:hAnsi="Calibri"/>
        </w:rPr>
        <w:t>Tyskiej</w:t>
      </w:r>
      <w:r w:rsidRPr="003C13D4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Niwy</w:t>
      </w:r>
      <w:r w:rsidRPr="003C13D4">
        <w:rPr>
          <w:rFonts w:ascii="Calibri" w:hAnsi="Calibri"/>
        </w:rPr>
        <w:t xml:space="preserve"> gm. Osielsko: </w:t>
      </w:r>
    </w:p>
    <w:p w:rsidR="00DA0EA8" w:rsidRPr="008F60D7" w:rsidRDefault="00DA0EA8" w:rsidP="00DA0EA8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8F60D7">
        <w:rPr>
          <w:rFonts w:ascii="Calibri" w:hAnsi="Calibri"/>
          <w:b w:val="0"/>
        </w:rPr>
        <w:t xml:space="preserve">- sieć wodociągowa PEØ110 – </w:t>
      </w:r>
      <w:r w:rsidR="008F60D7">
        <w:rPr>
          <w:rFonts w:ascii="Calibri" w:hAnsi="Calibri"/>
          <w:b w:val="0"/>
        </w:rPr>
        <w:t>364,5</w:t>
      </w:r>
      <w:r w:rsidRPr="008F60D7">
        <w:rPr>
          <w:rFonts w:ascii="Calibri" w:hAnsi="Calibri"/>
          <w:b w:val="0"/>
        </w:rPr>
        <w:t xml:space="preserve"> m</w:t>
      </w:r>
    </w:p>
    <w:p w:rsidR="008F60D7" w:rsidRPr="00272334" w:rsidRDefault="008F60D7" w:rsidP="00272334">
      <w:pPr>
        <w:tabs>
          <w:tab w:val="center" w:pos="4818"/>
        </w:tabs>
        <w:spacing w:after="120"/>
        <w:jc w:val="both"/>
        <w:rPr>
          <w:rFonts w:asciiTheme="minorHAnsi" w:hAnsiTheme="minorHAnsi"/>
          <w:b w:val="0"/>
          <w:szCs w:val="26"/>
        </w:rPr>
      </w:pPr>
      <w:r>
        <w:rPr>
          <w:rFonts w:asciiTheme="minorHAnsi" w:hAnsiTheme="minorHAnsi"/>
          <w:b w:val="0"/>
          <w:szCs w:val="26"/>
        </w:rPr>
        <w:t>- przyłącze wodociągowe PE32 – 2 m</w:t>
      </w:r>
    </w:p>
    <w:p w:rsidR="008F60D7" w:rsidRDefault="008F60D7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Uwaga!</w:t>
      </w:r>
    </w:p>
    <w:p w:rsidR="008F60D7" w:rsidRPr="008F60D7" w:rsidRDefault="008F60D7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  <w:r w:rsidRPr="008F60D7">
        <w:rPr>
          <w:rFonts w:asciiTheme="minorHAnsi" w:hAnsiTheme="minorHAnsi"/>
          <w:b w:val="0"/>
          <w:szCs w:val="26"/>
        </w:rPr>
        <w:t>W związku</w:t>
      </w:r>
      <w:r>
        <w:rPr>
          <w:rFonts w:asciiTheme="minorHAnsi" w:hAnsiTheme="minorHAnsi"/>
          <w:b w:val="0"/>
          <w:szCs w:val="26"/>
        </w:rPr>
        <w:t xml:space="preserve"> z realizacją budowy drogi w ul. Karpackiej w miejscowości Niwy</w:t>
      </w:r>
      <w:r w:rsidR="00272334">
        <w:rPr>
          <w:rFonts w:asciiTheme="minorHAnsi" w:hAnsiTheme="minorHAnsi"/>
          <w:b w:val="0"/>
          <w:szCs w:val="26"/>
        </w:rPr>
        <w:t xml:space="preserve"> -</w:t>
      </w:r>
      <w:r>
        <w:rPr>
          <w:rFonts w:asciiTheme="minorHAnsi" w:hAnsiTheme="minorHAnsi"/>
          <w:b w:val="0"/>
          <w:szCs w:val="26"/>
        </w:rPr>
        <w:t xml:space="preserve"> węzeł W1 (tj. włączenie projektowanej sieci do istniejącej) zostało przez Zakład wykonane. Wykonawca </w:t>
      </w:r>
      <w:r w:rsidR="00C22B59" w:rsidRPr="00B41B6F">
        <w:rPr>
          <w:rFonts w:ascii="Calibri" w:hAnsi="Calibri"/>
          <w:b w:val="0"/>
        </w:rPr>
        <w:t xml:space="preserve">nie będzie ponosił kosztów </w:t>
      </w:r>
      <w:r w:rsidR="00C22B59">
        <w:rPr>
          <w:rFonts w:ascii="Calibri" w:hAnsi="Calibri"/>
          <w:b w:val="0"/>
        </w:rPr>
        <w:br/>
      </w:r>
      <w:r w:rsidR="00C22B59" w:rsidRPr="00B41B6F">
        <w:rPr>
          <w:rFonts w:ascii="Calibri" w:hAnsi="Calibri"/>
          <w:b w:val="0"/>
        </w:rPr>
        <w:t>z tym związanych</w:t>
      </w:r>
      <w:r w:rsidR="00C22B59">
        <w:rPr>
          <w:rFonts w:ascii="Calibri" w:hAnsi="Calibri"/>
          <w:b w:val="0"/>
        </w:rPr>
        <w:t>.</w:t>
      </w:r>
      <w:r w:rsidRPr="008F60D7">
        <w:rPr>
          <w:rFonts w:asciiTheme="minorHAnsi" w:hAnsiTheme="minorHAnsi"/>
          <w:szCs w:val="26"/>
        </w:rPr>
        <w:t xml:space="preserve"> </w:t>
      </w:r>
    </w:p>
    <w:p w:rsidR="008F60D7" w:rsidRDefault="008F60D7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</w:p>
    <w:p w:rsidR="00DA0EA8" w:rsidRDefault="00DA0EA8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  <w:r>
        <w:rPr>
          <w:rFonts w:asciiTheme="minorHAnsi" w:hAnsiTheme="minorHAnsi"/>
          <w:szCs w:val="26"/>
        </w:rPr>
        <w:t>Część F:</w:t>
      </w:r>
    </w:p>
    <w:p w:rsidR="003A5034" w:rsidRPr="00312147" w:rsidRDefault="003A5034" w:rsidP="003A5034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Budowa odgałęzień sieci kanalizacji sanitarnej do granicy działek </w:t>
      </w:r>
      <w:r w:rsidRPr="00312147">
        <w:rPr>
          <w:rFonts w:ascii="Calibri" w:hAnsi="Calibri"/>
          <w:vanish/>
        </w:rPr>
        <w:t xml:space="preserve">o granciy działek nej na terenie nej, Pod Sosnami </w:t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  <w:vanish/>
        </w:rPr>
        <w:pgNum/>
      </w:r>
      <w:r w:rsidRPr="00312147">
        <w:rPr>
          <w:rFonts w:ascii="Calibri" w:hAnsi="Calibri"/>
        </w:rPr>
        <w:t>na terenie gm. Osielsko:</w:t>
      </w:r>
    </w:p>
    <w:p w:rsidR="003A5034" w:rsidRPr="00312147" w:rsidRDefault="003A5034" w:rsidP="003A5034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kanalizacja grawitacyjna PCVØ160 do dz. nr 12</w:t>
      </w:r>
      <w:r>
        <w:rPr>
          <w:rFonts w:ascii="Calibri" w:hAnsi="Calibri"/>
          <w:b w:val="0"/>
          <w:bCs/>
        </w:rPr>
        <w:t>3</w:t>
      </w:r>
      <w:r w:rsidRPr="00312147">
        <w:rPr>
          <w:rFonts w:ascii="Calibri" w:hAnsi="Calibri"/>
          <w:b w:val="0"/>
          <w:bCs/>
        </w:rPr>
        <w:t>/</w:t>
      </w:r>
      <w:r>
        <w:rPr>
          <w:rFonts w:ascii="Calibri" w:hAnsi="Calibri"/>
          <w:b w:val="0"/>
          <w:bCs/>
        </w:rPr>
        <w:t>14</w:t>
      </w:r>
      <w:r w:rsidRPr="00312147">
        <w:rPr>
          <w:rFonts w:ascii="Calibri" w:hAnsi="Calibri"/>
          <w:b w:val="0"/>
          <w:bCs/>
        </w:rPr>
        <w:t xml:space="preserve"> ul. Botaniczna Osielsko – 11,</w:t>
      </w:r>
      <w:r>
        <w:rPr>
          <w:rFonts w:ascii="Calibri" w:hAnsi="Calibri"/>
          <w:b w:val="0"/>
          <w:bCs/>
        </w:rPr>
        <w:t>3</w:t>
      </w:r>
      <w:r w:rsidRPr="00312147">
        <w:rPr>
          <w:rFonts w:ascii="Calibri" w:hAnsi="Calibri"/>
          <w:b w:val="0"/>
          <w:bCs/>
        </w:rPr>
        <w:t xml:space="preserve"> m</w:t>
      </w:r>
    </w:p>
    <w:p w:rsidR="003A5034" w:rsidRPr="00312147" w:rsidRDefault="003A5034" w:rsidP="003A5034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kanalizacja grawitacyjna PCVØ160 do dz. nr </w:t>
      </w:r>
      <w:r>
        <w:rPr>
          <w:rFonts w:ascii="Calibri" w:hAnsi="Calibri"/>
          <w:b w:val="0"/>
          <w:bCs/>
        </w:rPr>
        <w:t>802/18 ul. Chabrowa Osielsko – 2,0</w:t>
      </w:r>
      <w:r w:rsidRPr="00312147">
        <w:rPr>
          <w:rFonts w:ascii="Calibri" w:hAnsi="Calibri"/>
          <w:b w:val="0"/>
          <w:bCs/>
        </w:rPr>
        <w:t xml:space="preserve"> m</w:t>
      </w:r>
    </w:p>
    <w:p w:rsidR="003A5034" w:rsidRPr="00312147" w:rsidRDefault="003A5034" w:rsidP="003A5034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>kanalizacja grawitacyjna PCVØ160 do dz. nr 706/7</w:t>
      </w:r>
      <w:r w:rsidR="00272334">
        <w:rPr>
          <w:rFonts w:ascii="Calibri" w:hAnsi="Calibri"/>
          <w:b w:val="0"/>
          <w:bCs/>
        </w:rPr>
        <w:t>6</w:t>
      </w:r>
      <w:r w:rsidRPr="00312147">
        <w:rPr>
          <w:rFonts w:ascii="Calibri" w:hAnsi="Calibri"/>
          <w:b w:val="0"/>
          <w:bCs/>
        </w:rPr>
        <w:t xml:space="preserve"> ul. Chabrowa Osielsko – </w:t>
      </w:r>
      <w:r w:rsidR="00272334">
        <w:rPr>
          <w:rFonts w:ascii="Calibri" w:hAnsi="Calibri"/>
          <w:b w:val="0"/>
          <w:bCs/>
        </w:rPr>
        <w:t>5</w:t>
      </w:r>
      <w:r>
        <w:rPr>
          <w:rFonts w:ascii="Calibri" w:hAnsi="Calibri"/>
          <w:b w:val="0"/>
          <w:bCs/>
        </w:rPr>
        <w:t>,2</w:t>
      </w:r>
      <w:r w:rsidRPr="00312147">
        <w:rPr>
          <w:rFonts w:ascii="Calibri" w:hAnsi="Calibri"/>
          <w:b w:val="0"/>
          <w:bCs/>
        </w:rPr>
        <w:t xml:space="preserve"> m</w:t>
      </w:r>
    </w:p>
    <w:p w:rsidR="003A5034" w:rsidRDefault="003A5034" w:rsidP="003A5034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kanalizacja grawitacyjna PCVØ160 do dz. nr </w:t>
      </w:r>
      <w:r>
        <w:rPr>
          <w:rFonts w:ascii="Calibri" w:hAnsi="Calibri"/>
          <w:b w:val="0"/>
          <w:bCs/>
        </w:rPr>
        <w:t>97/78 ul. Tuberozy</w:t>
      </w:r>
      <w:r w:rsidRPr="00312147">
        <w:rPr>
          <w:rFonts w:ascii="Calibri" w:hAnsi="Calibri"/>
          <w:b w:val="0"/>
          <w:bCs/>
        </w:rPr>
        <w:t xml:space="preserve"> Osielsko – 7,</w:t>
      </w:r>
      <w:r>
        <w:rPr>
          <w:rFonts w:ascii="Calibri" w:hAnsi="Calibri"/>
          <w:b w:val="0"/>
          <w:bCs/>
        </w:rPr>
        <w:t>2</w:t>
      </w:r>
      <w:r w:rsidRPr="00312147">
        <w:rPr>
          <w:rFonts w:ascii="Calibri" w:hAnsi="Calibri"/>
          <w:b w:val="0"/>
          <w:bCs/>
        </w:rPr>
        <w:t xml:space="preserve"> m</w:t>
      </w:r>
    </w:p>
    <w:p w:rsidR="00304759" w:rsidRPr="00304759" w:rsidRDefault="00304759" w:rsidP="00304759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kanalizacja grawitacyjna PCVØ160 do dz. nr </w:t>
      </w:r>
      <w:r>
        <w:rPr>
          <w:rFonts w:ascii="Calibri" w:hAnsi="Calibri"/>
          <w:b w:val="0"/>
          <w:bCs/>
        </w:rPr>
        <w:t>266/51 ul. Letnia Jagodowo – 3,6</w:t>
      </w:r>
      <w:r w:rsidRPr="00304759">
        <w:rPr>
          <w:rFonts w:ascii="Calibri" w:hAnsi="Calibri"/>
          <w:b w:val="0"/>
          <w:bCs/>
        </w:rPr>
        <w:t xml:space="preserve"> m</w:t>
      </w:r>
    </w:p>
    <w:p w:rsidR="00304759" w:rsidRPr="00304759" w:rsidRDefault="00304759" w:rsidP="00304759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kanalizacja grawitacyjna PCVØ160 do dz. nr </w:t>
      </w:r>
      <w:r>
        <w:rPr>
          <w:rFonts w:ascii="Calibri" w:hAnsi="Calibri"/>
          <w:b w:val="0"/>
          <w:bCs/>
        </w:rPr>
        <w:t>136/16 ul. Prusa Niemcz – 7,1</w:t>
      </w:r>
      <w:r w:rsidRPr="00304759">
        <w:rPr>
          <w:rFonts w:ascii="Calibri" w:hAnsi="Calibri"/>
          <w:b w:val="0"/>
          <w:bCs/>
        </w:rPr>
        <w:t xml:space="preserve"> m</w:t>
      </w:r>
    </w:p>
    <w:p w:rsidR="002E40DB" w:rsidRDefault="00304759" w:rsidP="001C5D4A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kanalizacja </w:t>
      </w:r>
      <w:r>
        <w:rPr>
          <w:rFonts w:ascii="Calibri" w:hAnsi="Calibri"/>
          <w:b w:val="0"/>
          <w:bCs/>
        </w:rPr>
        <w:t>ciśnieniowa</w:t>
      </w:r>
      <w:r w:rsidRPr="00312147">
        <w:rPr>
          <w:rFonts w:ascii="Calibri" w:hAnsi="Calibri"/>
          <w:b w:val="0"/>
          <w:bCs/>
        </w:rPr>
        <w:t xml:space="preserve"> </w:t>
      </w:r>
      <w:r>
        <w:rPr>
          <w:rFonts w:ascii="Calibri" w:hAnsi="Calibri"/>
          <w:b w:val="0"/>
          <w:bCs/>
        </w:rPr>
        <w:t xml:space="preserve">PEØ40 </w:t>
      </w:r>
      <w:r w:rsidRPr="00312147">
        <w:rPr>
          <w:rFonts w:ascii="Calibri" w:hAnsi="Calibri"/>
          <w:b w:val="0"/>
          <w:bCs/>
        </w:rPr>
        <w:t xml:space="preserve">do dz. nr </w:t>
      </w:r>
      <w:r>
        <w:rPr>
          <w:rFonts w:ascii="Calibri" w:hAnsi="Calibri"/>
          <w:b w:val="0"/>
          <w:bCs/>
        </w:rPr>
        <w:t xml:space="preserve">255 ul. </w:t>
      </w:r>
      <w:proofErr w:type="spellStart"/>
      <w:r>
        <w:rPr>
          <w:rFonts w:ascii="Calibri" w:hAnsi="Calibri"/>
          <w:b w:val="0"/>
          <w:bCs/>
        </w:rPr>
        <w:t>Delfinowa</w:t>
      </w:r>
      <w:proofErr w:type="spellEnd"/>
      <w:r>
        <w:rPr>
          <w:rFonts w:ascii="Calibri" w:hAnsi="Calibri"/>
          <w:b w:val="0"/>
          <w:bCs/>
        </w:rPr>
        <w:t xml:space="preserve"> Niemcz – </w:t>
      </w:r>
      <w:r w:rsidR="00233CB5">
        <w:rPr>
          <w:rFonts w:ascii="Calibri" w:hAnsi="Calibri"/>
          <w:b w:val="0"/>
          <w:bCs/>
        </w:rPr>
        <w:t>10,3</w:t>
      </w:r>
      <w:r w:rsidRPr="00304759">
        <w:rPr>
          <w:rFonts w:ascii="Calibri" w:hAnsi="Calibri"/>
          <w:b w:val="0"/>
          <w:bCs/>
        </w:rPr>
        <w:t xml:space="preserve"> m</w:t>
      </w:r>
    </w:p>
    <w:p w:rsidR="00233CB5" w:rsidRDefault="00233CB5" w:rsidP="00233CB5">
      <w:pPr>
        <w:numPr>
          <w:ilvl w:val="0"/>
          <w:numId w:val="10"/>
        </w:num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12147">
        <w:rPr>
          <w:rFonts w:ascii="Calibri" w:hAnsi="Calibri"/>
          <w:b w:val="0"/>
          <w:bCs/>
        </w:rPr>
        <w:t xml:space="preserve">kanalizacja </w:t>
      </w:r>
      <w:r>
        <w:rPr>
          <w:rFonts w:ascii="Calibri" w:hAnsi="Calibri"/>
          <w:b w:val="0"/>
          <w:bCs/>
        </w:rPr>
        <w:t>ciśnieniowa</w:t>
      </w:r>
      <w:r w:rsidRPr="00312147">
        <w:rPr>
          <w:rFonts w:ascii="Calibri" w:hAnsi="Calibri"/>
          <w:b w:val="0"/>
          <w:bCs/>
        </w:rPr>
        <w:t xml:space="preserve"> </w:t>
      </w:r>
      <w:r>
        <w:rPr>
          <w:rFonts w:ascii="Calibri" w:hAnsi="Calibri"/>
          <w:b w:val="0"/>
          <w:bCs/>
        </w:rPr>
        <w:t xml:space="preserve">PEØ40 </w:t>
      </w:r>
      <w:r w:rsidRPr="00312147">
        <w:rPr>
          <w:rFonts w:ascii="Calibri" w:hAnsi="Calibri"/>
          <w:b w:val="0"/>
          <w:bCs/>
        </w:rPr>
        <w:t xml:space="preserve">do dz. nr </w:t>
      </w:r>
      <w:r>
        <w:rPr>
          <w:rFonts w:ascii="Calibri" w:hAnsi="Calibri"/>
          <w:b w:val="0"/>
          <w:bCs/>
        </w:rPr>
        <w:t>100/9 ul. Ostromecka Niwy – 3,6</w:t>
      </w:r>
      <w:r w:rsidRPr="00304759">
        <w:rPr>
          <w:rFonts w:ascii="Calibri" w:hAnsi="Calibri"/>
          <w:b w:val="0"/>
          <w:bCs/>
        </w:rPr>
        <w:t xml:space="preserve"> m</w:t>
      </w:r>
    </w:p>
    <w:p w:rsidR="00304759" w:rsidRDefault="00304759" w:rsidP="0030475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</w:p>
    <w:p w:rsidR="006F2D28" w:rsidRPr="00304759" w:rsidRDefault="006F2D28" w:rsidP="0030475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</w:p>
    <w:p w:rsidR="00CE2F19" w:rsidRPr="00CE2F19" w:rsidRDefault="00CE2F19" w:rsidP="001C5D4A">
      <w:pPr>
        <w:tabs>
          <w:tab w:val="center" w:pos="4818"/>
        </w:tabs>
        <w:jc w:val="both"/>
        <w:rPr>
          <w:rFonts w:asciiTheme="minorHAnsi" w:hAnsiTheme="minorHAnsi"/>
          <w:szCs w:val="26"/>
        </w:rPr>
      </w:pPr>
      <w:r w:rsidRPr="00CE2F19">
        <w:rPr>
          <w:rFonts w:asciiTheme="minorHAnsi" w:hAnsiTheme="minorHAnsi"/>
          <w:szCs w:val="26"/>
        </w:rPr>
        <w:lastRenderedPageBreak/>
        <w:t xml:space="preserve">Część </w:t>
      </w:r>
      <w:r w:rsidR="00DA0EA8">
        <w:rPr>
          <w:rFonts w:asciiTheme="minorHAnsi" w:hAnsiTheme="minorHAnsi"/>
          <w:szCs w:val="26"/>
        </w:rPr>
        <w:t>G</w:t>
      </w:r>
      <w:r w:rsidRPr="00CE2F19">
        <w:rPr>
          <w:rFonts w:asciiTheme="minorHAnsi" w:hAnsiTheme="minorHAnsi"/>
          <w:szCs w:val="26"/>
        </w:rPr>
        <w:t>:</w:t>
      </w:r>
    </w:p>
    <w:p w:rsidR="00CE2F19" w:rsidRPr="00CE2F19" w:rsidRDefault="00CE2F19" w:rsidP="00CE2F19">
      <w:pPr>
        <w:jc w:val="both"/>
        <w:rPr>
          <w:rFonts w:ascii="Calibri" w:hAnsi="Calibri"/>
          <w:b w:val="0"/>
        </w:rPr>
      </w:pPr>
      <w:r w:rsidRPr="00CE2F19">
        <w:rPr>
          <w:rFonts w:ascii="Calibri" w:hAnsi="Calibri"/>
        </w:rPr>
        <w:t xml:space="preserve">Budowa  sieci wodociągowej i kanalizacji sanitarnej grawitacyjnej oraz tłocznej wraz z odgałęzieniami </w:t>
      </w:r>
      <w:r w:rsidRPr="00CE2F19">
        <w:rPr>
          <w:rFonts w:ascii="Calibri" w:hAnsi="Calibri"/>
        </w:rPr>
        <w:br/>
        <w:t xml:space="preserve">do granicy działek oraz przepompownią ścieków w ul. Orzechowej w miejscowości Osielsko gm. Osielsko: </w:t>
      </w:r>
    </w:p>
    <w:p w:rsidR="00CE2F19" w:rsidRPr="00CE2F19" w:rsidRDefault="00CE2F19" w:rsidP="00CE2F19">
      <w:pPr>
        <w:jc w:val="both"/>
        <w:rPr>
          <w:rFonts w:ascii="Calibri" w:hAnsi="Calibri"/>
          <w:b w:val="0"/>
        </w:rPr>
      </w:pPr>
      <w:r w:rsidRPr="00CE2F19">
        <w:rPr>
          <w:rFonts w:ascii="Calibri" w:hAnsi="Calibri"/>
          <w:b w:val="0"/>
        </w:rPr>
        <w:t>- sieć wodociągowa PETSØ110 – 240 m</w:t>
      </w:r>
    </w:p>
    <w:p w:rsidR="00CE2F19" w:rsidRPr="00CE2F19" w:rsidRDefault="00CE2F19" w:rsidP="00CE2F19">
      <w:pPr>
        <w:jc w:val="both"/>
        <w:rPr>
          <w:rFonts w:ascii="Calibri" w:hAnsi="Calibri"/>
          <w:b w:val="0"/>
        </w:rPr>
      </w:pPr>
      <w:r w:rsidRPr="00CE2F19">
        <w:rPr>
          <w:rFonts w:ascii="Calibri" w:hAnsi="Calibri"/>
          <w:b w:val="0"/>
        </w:rPr>
        <w:t>- sieć wodociągowa PEØ90 – 9 m</w:t>
      </w:r>
    </w:p>
    <w:p w:rsidR="00CE2F19" w:rsidRPr="00CE2F19" w:rsidRDefault="00CE2F19" w:rsidP="00CE2F19">
      <w:pPr>
        <w:jc w:val="both"/>
        <w:rPr>
          <w:rFonts w:ascii="Calibri" w:hAnsi="Calibri"/>
          <w:b w:val="0"/>
          <w:bCs/>
        </w:rPr>
      </w:pPr>
      <w:r w:rsidRPr="00CE2F19">
        <w:rPr>
          <w:rFonts w:ascii="Calibri" w:hAnsi="Calibri"/>
          <w:b w:val="0"/>
          <w:bCs/>
        </w:rPr>
        <w:t xml:space="preserve">- sieć kanalizacji sanitarnej grawitacyjnej PETSØ200 – 246 m  </w:t>
      </w:r>
    </w:p>
    <w:p w:rsidR="00CE2F19" w:rsidRPr="00CE2F19" w:rsidRDefault="00CE2F19" w:rsidP="00CE2F19">
      <w:pPr>
        <w:jc w:val="both"/>
        <w:rPr>
          <w:rFonts w:ascii="Calibri" w:hAnsi="Calibri"/>
          <w:b w:val="0"/>
          <w:bCs/>
        </w:rPr>
      </w:pPr>
      <w:r w:rsidRPr="00CE2F19">
        <w:rPr>
          <w:rFonts w:ascii="Calibri" w:hAnsi="Calibri"/>
          <w:b w:val="0"/>
          <w:bCs/>
        </w:rPr>
        <w:t>- odgałęzienia sieci kanalizacji sanitarnej grawitacyjnej PVCØ160 – 95,0 m szt. 15</w:t>
      </w:r>
    </w:p>
    <w:p w:rsidR="00CE2F19" w:rsidRPr="00CE2F19" w:rsidRDefault="00CE2F19" w:rsidP="00CE2F19">
      <w:pPr>
        <w:jc w:val="both"/>
        <w:rPr>
          <w:rFonts w:ascii="Calibri" w:hAnsi="Calibri"/>
          <w:b w:val="0"/>
          <w:bCs/>
        </w:rPr>
      </w:pPr>
      <w:r w:rsidRPr="00CE2F19">
        <w:rPr>
          <w:rFonts w:ascii="Calibri" w:hAnsi="Calibri"/>
          <w:b w:val="0"/>
          <w:bCs/>
        </w:rPr>
        <w:t>- sieć kanalizacji sanitarnej grawitacyjnej PEØ90 – 60 m</w:t>
      </w:r>
    </w:p>
    <w:p w:rsidR="00E63CB2" w:rsidRPr="00E63CB2" w:rsidRDefault="00DC7D2C" w:rsidP="00E63CB2">
      <w:pPr>
        <w:jc w:val="both"/>
        <w:rPr>
          <w:rFonts w:ascii="Calibri" w:hAnsi="Calibri"/>
          <w:b w:val="0"/>
          <w:bCs/>
        </w:rPr>
      </w:pPr>
      <w:r>
        <w:rPr>
          <w:rFonts w:ascii="Calibri" w:hAnsi="Calibri"/>
          <w:b w:val="0"/>
          <w:bCs/>
        </w:rPr>
        <w:t xml:space="preserve">- przepompownia ścieków </w:t>
      </w:r>
      <w:bookmarkStart w:id="0" w:name="_GoBack"/>
      <w:bookmarkEnd w:id="0"/>
      <w:r w:rsidR="00CE2F19" w:rsidRPr="00CE2F19">
        <w:rPr>
          <w:rFonts w:ascii="Calibri" w:hAnsi="Calibri"/>
          <w:b w:val="0"/>
          <w:bCs/>
        </w:rPr>
        <w:t>– szt. 1</w:t>
      </w:r>
    </w:p>
    <w:p w:rsidR="00CE2F19" w:rsidRPr="00A57946" w:rsidRDefault="00CE2F19" w:rsidP="00CE2F19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  <w:r w:rsidRPr="00A57946">
        <w:rPr>
          <w:rFonts w:asciiTheme="minorHAnsi" w:hAnsiTheme="minorHAnsi"/>
          <w:szCs w:val="24"/>
          <w:u w:val="single"/>
        </w:rPr>
        <w:t xml:space="preserve">Szczegółowy zakres </w:t>
      </w:r>
      <w:r w:rsidR="00F3388F">
        <w:rPr>
          <w:rFonts w:asciiTheme="minorHAnsi" w:hAnsiTheme="minorHAnsi"/>
          <w:szCs w:val="24"/>
          <w:u w:val="single"/>
        </w:rPr>
        <w:t xml:space="preserve">części </w:t>
      </w:r>
      <w:r w:rsidR="009130B5">
        <w:rPr>
          <w:rFonts w:asciiTheme="minorHAnsi" w:hAnsiTheme="minorHAnsi"/>
          <w:szCs w:val="24"/>
          <w:u w:val="single"/>
        </w:rPr>
        <w:t>H</w:t>
      </w:r>
      <w:r>
        <w:rPr>
          <w:rFonts w:asciiTheme="minorHAnsi" w:hAnsiTheme="minorHAnsi"/>
          <w:szCs w:val="24"/>
          <w:u w:val="single"/>
        </w:rPr>
        <w:t>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534"/>
        <w:gridCol w:w="2977"/>
        <w:gridCol w:w="2166"/>
      </w:tblGrid>
      <w:tr w:rsidR="00CE2F19" w:rsidRPr="00A57946" w:rsidTr="00476158">
        <w:tc>
          <w:tcPr>
            <w:tcW w:w="543" w:type="dxa"/>
            <w:tcBorders>
              <w:top w:val="single" w:sz="12" w:space="0" w:color="auto"/>
              <w:bottom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Lp.</w:t>
            </w:r>
          </w:p>
        </w:tc>
        <w:tc>
          <w:tcPr>
            <w:tcW w:w="3534" w:type="dxa"/>
            <w:tcBorders>
              <w:top w:val="single" w:sz="12" w:space="0" w:color="auto"/>
              <w:bottom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 xml:space="preserve">Rodzaj sieci 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Zakres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Długość</w:t>
            </w:r>
          </w:p>
        </w:tc>
      </w:tr>
      <w:tr w:rsidR="00CE2F19" w:rsidRPr="00A57946" w:rsidTr="00476158"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1</w:t>
            </w:r>
          </w:p>
        </w:tc>
        <w:tc>
          <w:tcPr>
            <w:tcW w:w="3534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sieć wodociągowa PETS</w:t>
            </w:r>
            <w:r>
              <w:rPr>
                <w:rFonts w:ascii="Calibri" w:hAnsi="Calibri"/>
                <w:b w:val="0"/>
                <w:szCs w:val="24"/>
              </w:rPr>
              <w:t>Ø</w:t>
            </w:r>
            <w:r>
              <w:rPr>
                <w:rFonts w:asciiTheme="minorHAnsi" w:hAnsiTheme="minorHAnsi"/>
                <w:b w:val="0"/>
                <w:szCs w:val="24"/>
              </w:rPr>
              <w:t>110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węzeł (</w:t>
            </w:r>
            <w:proofErr w:type="spellStart"/>
            <w:r>
              <w:rPr>
                <w:rFonts w:asciiTheme="minorHAnsi" w:hAnsiTheme="minorHAnsi"/>
                <w:b w:val="0"/>
                <w:szCs w:val="24"/>
              </w:rPr>
              <w:t>Hp</w:t>
            </w:r>
            <w:r w:rsidRPr="00410EC6">
              <w:rPr>
                <w:rFonts w:asciiTheme="minorHAnsi" w:hAnsiTheme="minorHAnsi"/>
                <w:b w:val="0"/>
                <w:szCs w:val="24"/>
                <w:vertAlign w:val="subscript"/>
              </w:rPr>
              <w:t>ist</w:t>
            </w:r>
            <w:proofErr w:type="spellEnd"/>
            <w:r>
              <w:rPr>
                <w:rFonts w:asciiTheme="minorHAnsi" w:hAnsiTheme="minorHAnsi"/>
                <w:b w:val="0"/>
                <w:szCs w:val="24"/>
              </w:rPr>
              <w:t xml:space="preserve"> – HP3)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240 m</w:t>
            </w:r>
          </w:p>
        </w:tc>
      </w:tr>
      <w:tr w:rsidR="00CE2F19" w:rsidRPr="00A57946" w:rsidTr="00476158">
        <w:tc>
          <w:tcPr>
            <w:tcW w:w="543" w:type="dxa"/>
            <w:vMerge/>
            <w:tcBorders>
              <w:bottom w:val="single" w:sz="12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tcBorders>
              <w:top w:val="single" w:sz="4" w:space="0" w:color="auto"/>
              <w:bottom w:val="single" w:sz="12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sieć wodociągowa PE</w:t>
            </w:r>
            <w:r>
              <w:rPr>
                <w:rFonts w:ascii="Calibri" w:hAnsi="Calibri"/>
                <w:b w:val="0"/>
                <w:szCs w:val="24"/>
              </w:rPr>
              <w:t>Ø</w:t>
            </w:r>
            <w:r>
              <w:rPr>
                <w:rFonts w:asciiTheme="minorHAnsi" w:hAnsiTheme="minorHAnsi"/>
                <w:b w:val="0"/>
                <w:szCs w:val="24"/>
              </w:rPr>
              <w:t>90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węzeł (W2 – HP1)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12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9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</w:rPr>
              <w:t xml:space="preserve">kanalizacja grawitacyjna PETS </w:t>
            </w:r>
            <w:r w:rsidRPr="00A57946">
              <w:rPr>
                <w:rFonts w:asciiTheme="minorHAnsi" w:hAnsiTheme="minorHAnsi"/>
                <w:b w:val="0"/>
              </w:rPr>
              <w:t>Ø200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kanał K-1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217</w:t>
            </w:r>
            <w:r w:rsidRPr="00A57946">
              <w:rPr>
                <w:rFonts w:asciiTheme="minorHAnsi" w:hAnsiTheme="minorHAnsi"/>
                <w:b w:val="0"/>
                <w:szCs w:val="24"/>
              </w:rPr>
              <w:t xml:space="preserve"> m</w:t>
            </w:r>
          </w:p>
        </w:tc>
      </w:tr>
      <w:tr w:rsidR="00CE2F19" w:rsidRPr="00A57946" w:rsidTr="00476158">
        <w:trPr>
          <w:trHeight w:val="4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kanał K-1.2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26</w:t>
            </w:r>
            <w:r w:rsidRPr="00A57946">
              <w:rPr>
                <w:rFonts w:asciiTheme="minorHAnsi" w:hAnsiTheme="minorHAnsi"/>
                <w:b w:val="0"/>
                <w:szCs w:val="24"/>
              </w:rPr>
              <w:t xml:space="preserve"> m</w:t>
            </w:r>
          </w:p>
        </w:tc>
      </w:tr>
      <w:tr w:rsidR="00CE2F19" w:rsidRPr="00A57946" w:rsidTr="00476158">
        <w:trPr>
          <w:trHeight w:val="45"/>
        </w:trPr>
        <w:tc>
          <w:tcPr>
            <w:tcW w:w="543" w:type="dxa"/>
            <w:vMerge/>
            <w:tcBorders>
              <w:bottom w:val="single" w:sz="4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tcBorders>
              <w:bottom w:val="single" w:sz="4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Sr- </w:t>
            </w:r>
            <w:proofErr w:type="spellStart"/>
            <w:r>
              <w:rPr>
                <w:rFonts w:asciiTheme="minorHAnsi" w:hAnsiTheme="minorHAnsi"/>
                <w:b w:val="0"/>
                <w:szCs w:val="24"/>
              </w:rPr>
              <w:t>Sist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3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3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</w:tcBorders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 w:rsidRPr="00A57946">
              <w:rPr>
                <w:rFonts w:asciiTheme="minorHAnsi" w:hAnsiTheme="minorHAnsi"/>
                <w:b w:val="0"/>
              </w:rPr>
              <w:t xml:space="preserve">odgałęzienia sieci </w:t>
            </w:r>
            <w:proofErr w:type="spellStart"/>
            <w:r w:rsidRPr="00A57946">
              <w:rPr>
                <w:rFonts w:asciiTheme="minorHAnsi" w:hAnsiTheme="minorHAnsi"/>
                <w:b w:val="0"/>
              </w:rPr>
              <w:t>kanal</w:t>
            </w:r>
            <w:proofErr w:type="spellEnd"/>
            <w:r w:rsidRPr="00A57946">
              <w:rPr>
                <w:rFonts w:asciiTheme="minorHAnsi" w:hAnsiTheme="minorHAnsi"/>
                <w:b w:val="0"/>
              </w:rPr>
              <w:t>. grawitacyjnej PVC Ø 160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S1</w:t>
            </w:r>
            <w:r w:rsidRPr="00A57946">
              <w:rPr>
                <w:rFonts w:asciiTheme="minorHAnsi" w:hAnsiTheme="minorHAnsi"/>
                <w:b w:val="0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Cs w:val="24"/>
              </w:rPr>
              <w:t>– 20</w:t>
            </w:r>
          </w:p>
        </w:tc>
        <w:tc>
          <w:tcPr>
            <w:tcW w:w="2166" w:type="dxa"/>
            <w:tcBorders>
              <w:top w:val="single" w:sz="12" w:space="0" w:color="auto"/>
            </w:tcBorders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>3 – 1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 xml:space="preserve">3 – 8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 xml:space="preserve">4 – 2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185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 xml:space="preserve">4 – 9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9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 xml:space="preserve">5 – 3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S5 – 10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S6 – 4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S6 – 11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S7 – 5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S7- 12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S8 – 6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S8 – 13 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5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S9 – 7</w:t>
            </w:r>
          </w:p>
        </w:tc>
        <w:tc>
          <w:tcPr>
            <w:tcW w:w="2166" w:type="dxa"/>
          </w:tcPr>
          <w:p w:rsidR="00CE2F19" w:rsidRPr="00A57946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9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CE2F19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studnia S18 – 21 </w:t>
            </w:r>
          </w:p>
        </w:tc>
        <w:tc>
          <w:tcPr>
            <w:tcW w:w="2166" w:type="dxa"/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7 m</w:t>
            </w:r>
          </w:p>
        </w:tc>
      </w:tr>
      <w:tr w:rsidR="00CE2F19" w:rsidRPr="00A57946" w:rsidTr="00476158">
        <w:trPr>
          <w:trHeight w:val="20"/>
        </w:trPr>
        <w:tc>
          <w:tcPr>
            <w:tcW w:w="543" w:type="dxa"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4</w:t>
            </w:r>
          </w:p>
        </w:tc>
        <w:tc>
          <w:tcPr>
            <w:tcW w:w="3534" w:type="dxa"/>
            <w:vAlign w:val="center"/>
          </w:tcPr>
          <w:p w:rsidR="00CE2F19" w:rsidRPr="00A57946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</w:rPr>
              <w:t>kanalizacja tłoczna PE</w:t>
            </w:r>
            <w:r>
              <w:rPr>
                <w:rFonts w:ascii="Calibri" w:hAnsi="Calibri"/>
                <w:b w:val="0"/>
              </w:rPr>
              <w:t>Ø</w:t>
            </w:r>
            <w:r>
              <w:rPr>
                <w:rFonts w:asciiTheme="minorHAnsi" w:hAnsiTheme="minorHAnsi"/>
                <w:b w:val="0"/>
              </w:rPr>
              <w:t>90</w:t>
            </w:r>
          </w:p>
        </w:tc>
        <w:tc>
          <w:tcPr>
            <w:tcW w:w="2977" w:type="dxa"/>
          </w:tcPr>
          <w:p w:rsidR="00CE2F19" w:rsidRDefault="00CE2F19" w:rsidP="004761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P09 - SR</w:t>
            </w:r>
          </w:p>
        </w:tc>
        <w:tc>
          <w:tcPr>
            <w:tcW w:w="2166" w:type="dxa"/>
          </w:tcPr>
          <w:p w:rsidR="00CE2F19" w:rsidRDefault="00CE2F19" w:rsidP="004761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60 m</w:t>
            </w:r>
          </w:p>
        </w:tc>
      </w:tr>
    </w:tbl>
    <w:p w:rsidR="00CE2F19" w:rsidRDefault="00CE2F19" w:rsidP="00CE2F19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Uwaga:</w:t>
      </w:r>
    </w:p>
    <w:p w:rsidR="00CE2F19" w:rsidRPr="00A2693E" w:rsidRDefault="00CE2F19" w:rsidP="00CE2F19">
      <w:pPr>
        <w:tabs>
          <w:tab w:val="center" w:pos="4818"/>
        </w:tabs>
        <w:jc w:val="both"/>
        <w:rPr>
          <w:rFonts w:asciiTheme="minorHAnsi" w:hAnsiTheme="minorHAnsi"/>
          <w:b w:val="0"/>
          <w:sz w:val="22"/>
          <w:szCs w:val="26"/>
        </w:rPr>
      </w:pPr>
      <w:r w:rsidRPr="00A2693E">
        <w:rPr>
          <w:rFonts w:asciiTheme="minorHAnsi" w:hAnsiTheme="minorHAnsi"/>
          <w:b w:val="0"/>
          <w:sz w:val="22"/>
          <w:szCs w:val="26"/>
        </w:rPr>
        <w:t xml:space="preserve">Wykonawca zobowiązany jest do wyceny i wstawienia </w:t>
      </w:r>
      <w:r>
        <w:rPr>
          <w:rFonts w:asciiTheme="minorHAnsi" w:hAnsiTheme="minorHAnsi"/>
          <w:b w:val="0"/>
          <w:sz w:val="22"/>
          <w:szCs w:val="26"/>
        </w:rPr>
        <w:t xml:space="preserve">pomp o mocy 2,4 </w:t>
      </w:r>
      <w:proofErr w:type="spellStart"/>
      <w:r>
        <w:rPr>
          <w:rFonts w:asciiTheme="minorHAnsi" w:hAnsiTheme="minorHAnsi"/>
          <w:b w:val="0"/>
          <w:sz w:val="22"/>
          <w:szCs w:val="26"/>
        </w:rPr>
        <w:t>kW</w:t>
      </w:r>
      <w:proofErr w:type="spellEnd"/>
      <w:r>
        <w:rPr>
          <w:rFonts w:asciiTheme="minorHAnsi" w:hAnsiTheme="minorHAnsi"/>
          <w:b w:val="0"/>
          <w:sz w:val="22"/>
          <w:szCs w:val="26"/>
        </w:rPr>
        <w:t>.</w:t>
      </w:r>
    </w:p>
    <w:p w:rsidR="00CE2F19" w:rsidRDefault="00CE2F19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1C5D4A" w:rsidRPr="00A429F4" w:rsidRDefault="00570271" w:rsidP="00A429F4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O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pis materiałów do budowy</w:t>
      </w:r>
      <w:r w:rsidR="00A32005">
        <w:rPr>
          <w:rFonts w:asciiTheme="minorHAnsi" w:hAnsiTheme="minorHAnsi"/>
          <w:sz w:val="22"/>
          <w:szCs w:val="26"/>
          <w:u w:val="single"/>
        </w:rPr>
        <w:t xml:space="preserve"> 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sieci wodociągowej</w:t>
      </w:r>
      <w:r>
        <w:rPr>
          <w:rFonts w:asciiTheme="minorHAnsi" w:hAnsiTheme="minorHAnsi"/>
          <w:sz w:val="22"/>
          <w:szCs w:val="26"/>
          <w:u w:val="single"/>
        </w:rPr>
        <w:t>: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Zasuwy:</w:t>
      </w:r>
      <w:r w:rsidRPr="00C13A07">
        <w:rPr>
          <w:rFonts w:asciiTheme="minorHAnsi" w:hAnsiTheme="minorHAnsi"/>
          <w:szCs w:val="24"/>
        </w:rPr>
        <w:br/>
      </w:r>
      <w:r w:rsidRPr="00C13A07">
        <w:rPr>
          <w:rFonts w:asciiTheme="minorHAnsi" w:hAnsiTheme="minorHAnsi"/>
          <w:b w:val="0"/>
          <w:szCs w:val="24"/>
        </w:rPr>
        <w:t xml:space="preserve"> Zasuwa </w:t>
      </w:r>
      <w:proofErr w:type="spellStart"/>
      <w:r w:rsidRPr="00C13A07">
        <w:rPr>
          <w:rFonts w:asciiTheme="minorHAnsi" w:hAnsiTheme="minorHAnsi"/>
          <w:b w:val="0"/>
          <w:szCs w:val="24"/>
        </w:rPr>
        <w:t>miękkouszczelniona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kołnierzowa: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Korpus, pokrywa i klin wykonane z żeliwa sferoidalnego GGG40 EN-GJS-400-15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Prosty przelot zasuwy, bez przewężeń i bez gniazda w miejscu zamknięcia.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Klin </w:t>
      </w:r>
      <w:proofErr w:type="spellStart"/>
      <w:r w:rsidRPr="00C13A07">
        <w:rPr>
          <w:rFonts w:asciiTheme="minorHAnsi" w:hAnsiTheme="minorHAnsi"/>
          <w:b w:val="0"/>
          <w:szCs w:val="24"/>
        </w:rPr>
        <w:t>zawulkanizowny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na całej powierzchni tj. zewnątrz i wewnątrz gumą EPDM – atest PZH lub NBR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Wymienna nakrętka klina wykonana z mosiądzu prasowanego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ze stali nierdzewnej z walcowanym gwintem i scalonym kołnierzykiem trzpienia, stanowiący nierozłączną całość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łożyskowane za pomocą nisko tarciowych podkładek tworzywowych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trzpienia o-ringowe (minimum 4 o-ringi), strefa o-ringowa odseparowana od medium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Możliwa wymiana o-ringowego uszczelnienia trzpienia pod ciśnieniem, bez konieczności demontażu pokrywy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Uszczelka czyszcząca zabezpieczająca korek górny uszczelnienia trzpienia przed kontaktem z ziemią. Korek zabezpieczony przed wykręceniem.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Ochrona antykorozyjna powłoką na bazie żywicy epoksydowej, minimum 250 mikronów wg normy DIN 30677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Śruby łączące pokrywę z korpusem  ze stali nierdzewnej, wpuszczone i zabezpieczone masą zalewową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Hydranty</w:t>
      </w:r>
    </w:p>
    <w:p w:rsidR="001C5D4A" w:rsidRPr="00C13A07" w:rsidRDefault="001C5D4A" w:rsidP="001C5D4A">
      <w:pPr>
        <w:numPr>
          <w:ilvl w:val="0"/>
          <w:numId w:val="7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lastRenderedPageBreak/>
        <w:t xml:space="preserve"> Hydrant nadziemny z podwójnym zamknięciem: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 ,ciśnienie PN16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Hydrant: DN80 posiada dwie nasady boczne typ B na węże </w:t>
      </w:r>
      <w:r w:rsidRPr="00C13A07">
        <w:rPr>
          <w:rFonts w:asciiTheme="minorHAnsi" w:hAnsiTheme="minorHAnsi"/>
          <w:b w:val="0"/>
          <w:szCs w:val="24"/>
        </w:rPr>
        <w:sym w:font="Symbol" w:char="F0C6"/>
      </w:r>
      <w:r w:rsidRPr="00C13A07">
        <w:rPr>
          <w:rFonts w:asciiTheme="minorHAnsi" w:hAnsiTheme="minorHAnsi"/>
          <w:b w:val="0"/>
          <w:szCs w:val="24"/>
        </w:rPr>
        <w:t xml:space="preserve">75,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Głębokość zabudowy  RD = 1,0 lub 1,25 lub 1,5 lub 1,8m,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górny,  korpus dolny, kolumna wykonane z żeliwa sferoidalnego GGG40 EN-GJS-400-15 (DIN1693),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Samoczynne całkowite odwodnienie z chwilą odcięcia wody, realizowane przy pomocy specjalnego wycięcia w grzybie,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górny i dolny wykonany ze stali nierdzewnej z walcowanym gwintem,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ze stali nierdzewnej 1.4021,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wrzeciona o-ringowe,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Tłok uszczelniający z żeliwa sferoidalnego EN-GJS-400-15 z zawulkanizowaną powłoką elastomerową, dopuszczoną do kontaktu z wodą pitną, 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Drugie zamknięcie w postaci kuli wykonanej z tworzywa sztucznego o budowie komórkowej,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Krańcowy ogranicznik ruchu przy otwieraniu i zamykaniu,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Zawór napowietrzający zabudowany w pokrywach hydrantu,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Pierścień dodatkowy typu o-ring w górnej komorze hydrantu zabezpieczający pakiet uszczelniający ślizgu przed korozją,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Możliwość wymiany elementów wewnętrznych hydrantu bez wykopywania,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Pole herbowe,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30677, dodatkowe zabezpieczenie przed promieniowaniem UV. Kolor czerwony.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Oznakowanie hydrantu zgodne z PN-EN 14384,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Kształtki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Kształtki wykonane z żeliwa sferoidalnego  GGG 50 wg  GJS-500-7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Obudowy teleskopowe do zasuw 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Zakres obudowy teleskopowej:  </w:t>
      </w:r>
      <w:proofErr w:type="spellStart"/>
      <w:r w:rsidRPr="00C13A07">
        <w:rPr>
          <w:rFonts w:asciiTheme="minorHAnsi" w:hAnsiTheme="minorHAnsi"/>
          <w:b w:val="0"/>
          <w:szCs w:val="24"/>
        </w:rPr>
        <w:t>Rd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= 1,3 – 1,8 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Pręt ocynkowany o profilu kwadratowym o boku min. 18mm.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Kaptur trzpienia wykonany z żeliwa sferoidalnego GGG40 EN-GJS-400-15 przymocowany śrubą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Sprzęgło z żeliwa sferoidalnego  GGG40 EN-GJS-400-15 mocowane do trzpienia zasuwy za pomocą ocynkowanej (nierdzewnej ) zawleczki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Zabezpieczenie przed rozerwaniem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Blacha oporowa umożliwiająca ustawienie obudowy na dowolnej wysokości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Rura osłonowa wykonana z PE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Skrzynka uliczna do wody „W” duża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i pokrywa wykonany z żeliwa szarego GG25 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Słupek pojedynczy do tabliczki 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Słupek podwójny do tabliczki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233CB5" w:rsidRPr="00233CB5" w:rsidRDefault="00233CB5" w:rsidP="00233CB5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233CB5">
        <w:rPr>
          <w:rFonts w:asciiTheme="minorHAnsi" w:hAnsiTheme="minorHAnsi"/>
          <w:szCs w:val="24"/>
        </w:rPr>
        <w:t xml:space="preserve">Tabliczka znamionowa „Z” </w:t>
      </w:r>
    </w:p>
    <w:p w:rsidR="00233CB5" w:rsidRPr="00233CB5" w:rsidRDefault="00233CB5" w:rsidP="00233CB5">
      <w:pPr>
        <w:numPr>
          <w:ilvl w:val="0"/>
          <w:numId w:val="6"/>
        </w:numPr>
        <w:rPr>
          <w:rFonts w:asciiTheme="minorHAnsi" w:hAnsiTheme="minorHAnsi"/>
          <w:b w:val="0"/>
          <w:szCs w:val="24"/>
        </w:rPr>
      </w:pPr>
      <w:r w:rsidRPr="00233CB5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233CB5">
        <w:rPr>
          <w:rFonts w:asciiTheme="minorHAnsi" w:hAnsiTheme="minorHAnsi"/>
          <w:b w:val="0"/>
          <w:szCs w:val="24"/>
        </w:rPr>
        <w:t>ocynk</w:t>
      </w:r>
      <w:proofErr w:type="spellEnd"/>
      <w:r w:rsidRPr="00233CB5">
        <w:rPr>
          <w:rFonts w:asciiTheme="minorHAnsi" w:hAnsiTheme="minorHAnsi"/>
          <w:b w:val="0"/>
          <w:szCs w:val="24"/>
        </w:rPr>
        <w:t xml:space="preserve"> malowana na tło kolor biały, opis kolor niebieski z otworami dostosowanymi do słupka</w:t>
      </w:r>
    </w:p>
    <w:p w:rsidR="00233CB5" w:rsidRPr="00233CB5" w:rsidRDefault="00233CB5" w:rsidP="00233CB5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233CB5">
        <w:rPr>
          <w:rFonts w:asciiTheme="minorHAnsi" w:hAnsiTheme="minorHAnsi"/>
          <w:szCs w:val="24"/>
        </w:rPr>
        <w:t xml:space="preserve">Tabliczka znamionowa „D” </w:t>
      </w:r>
    </w:p>
    <w:p w:rsidR="00233CB5" w:rsidRPr="00233CB5" w:rsidRDefault="00233CB5" w:rsidP="00233CB5">
      <w:pPr>
        <w:numPr>
          <w:ilvl w:val="0"/>
          <w:numId w:val="6"/>
        </w:numPr>
        <w:rPr>
          <w:rFonts w:asciiTheme="minorHAnsi" w:hAnsiTheme="minorHAnsi"/>
          <w:b w:val="0"/>
          <w:szCs w:val="24"/>
        </w:rPr>
      </w:pPr>
      <w:r w:rsidRPr="00233CB5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233CB5">
        <w:rPr>
          <w:rFonts w:asciiTheme="minorHAnsi" w:hAnsiTheme="minorHAnsi"/>
          <w:b w:val="0"/>
          <w:szCs w:val="24"/>
        </w:rPr>
        <w:t>ocynk</w:t>
      </w:r>
      <w:proofErr w:type="spellEnd"/>
      <w:r w:rsidRPr="00233CB5">
        <w:rPr>
          <w:rFonts w:asciiTheme="minorHAnsi" w:hAnsiTheme="minorHAnsi"/>
          <w:b w:val="0"/>
          <w:szCs w:val="24"/>
        </w:rPr>
        <w:t xml:space="preserve"> malowana na tło kolor biały, opis kolor niebieski z otworami dostosowanymi do słupka</w:t>
      </w:r>
    </w:p>
    <w:p w:rsidR="00233CB5" w:rsidRPr="00233CB5" w:rsidRDefault="00233CB5" w:rsidP="00233CB5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233CB5">
        <w:rPr>
          <w:rFonts w:asciiTheme="minorHAnsi" w:hAnsiTheme="minorHAnsi"/>
          <w:szCs w:val="24"/>
        </w:rPr>
        <w:t xml:space="preserve">Tabliczka znamionowa „H” </w:t>
      </w:r>
    </w:p>
    <w:p w:rsidR="00233CB5" w:rsidRPr="00233CB5" w:rsidRDefault="00233CB5" w:rsidP="00233CB5">
      <w:pPr>
        <w:numPr>
          <w:ilvl w:val="0"/>
          <w:numId w:val="6"/>
        </w:numPr>
        <w:rPr>
          <w:rFonts w:asciiTheme="minorHAnsi" w:hAnsiTheme="minorHAnsi"/>
          <w:b w:val="0"/>
          <w:szCs w:val="24"/>
        </w:rPr>
      </w:pPr>
      <w:r w:rsidRPr="00233CB5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233CB5">
        <w:rPr>
          <w:rFonts w:asciiTheme="minorHAnsi" w:hAnsiTheme="minorHAnsi"/>
          <w:b w:val="0"/>
          <w:szCs w:val="24"/>
        </w:rPr>
        <w:t>ocynk</w:t>
      </w:r>
      <w:proofErr w:type="spellEnd"/>
      <w:r w:rsidRPr="00233CB5">
        <w:rPr>
          <w:rFonts w:asciiTheme="minorHAnsi" w:hAnsiTheme="minorHAnsi"/>
          <w:b w:val="0"/>
          <w:szCs w:val="24"/>
        </w:rPr>
        <w:t xml:space="preserve"> malowana na tło kolor czerwony, opis kolor biały z otworami dostosowanymi do słupka</w:t>
      </w:r>
    </w:p>
    <w:p w:rsidR="00233CB5" w:rsidRPr="00FC5E89" w:rsidRDefault="00233CB5" w:rsidP="00233CB5">
      <w:pPr>
        <w:ind w:left="1174"/>
        <w:rPr>
          <w:rFonts w:asciiTheme="minorHAnsi" w:hAnsiTheme="minorHAnsi"/>
          <w:b w:val="0"/>
          <w:szCs w:val="24"/>
        </w:rPr>
      </w:pPr>
    </w:p>
    <w:sectPr w:rsidR="00233CB5" w:rsidRPr="00FC5E89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5E27472F"/>
    <w:multiLevelType w:val="multilevel"/>
    <w:tmpl w:val="4D88B9BE"/>
    <w:lvl w:ilvl="0">
      <w:start w:val="1"/>
      <w:numFmt w:val="decimal"/>
      <w:lvlText w:val="%1."/>
      <w:lvlJc w:val="left"/>
      <w:pPr>
        <w:ind w:left="78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1C5D4A"/>
    <w:rsid w:val="000116DD"/>
    <w:rsid w:val="00037D2C"/>
    <w:rsid w:val="00071347"/>
    <w:rsid w:val="000801ED"/>
    <w:rsid w:val="000B1423"/>
    <w:rsid w:val="000C2E99"/>
    <w:rsid w:val="001038C7"/>
    <w:rsid w:val="00103F88"/>
    <w:rsid w:val="00130CAA"/>
    <w:rsid w:val="00140351"/>
    <w:rsid w:val="00142213"/>
    <w:rsid w:val="00147836"/>
    <w:rsid w:val="00152F81"/>
    <w:rsid w:val="00171EFA"/>
    <w:rsid w:val="001A7A57"/>
    <w:rsid w:val="001C5D4A"/>
    <w:rsid w:val="001E6D55"/>
    <w:rsid w:val="001F0314"/>
    <w:rsid w:val="0020543A"/>
    <w:rsid w:val="00233CB5"/>
    <w:rsid w:val="00255097"/>
    <w:rsid w:val="00270463"/>
    <w:rsid w:val="00272334"/>
    <w:rsid w:val="00282EB6"/>
    <w:rsid w:val="002A734C"/>
    <w:rsid w:val="002C0BE5"/>
    <w:rsid w:val="002E40DB"/>
    <w:rsid w:val="0030007D"/>
    <w:rsid w:val="00304759"/>
    <w:rsid w:val="00312147"/>
    <w:rsid w:val="00313B40"/>
    <w:rsid w:val="003312C4"/>
    <w:rsid w:val="00341931"/>
    <w:rsid w:val="00361496"/>
    <w:rsid w:val="003761BF"/>
    <w:rsid w:val="00396FCD"/>
    <w:rsid w:val="003A5034"/>
    <w:rsid w:val="003A50D4"/>
    <w:rsid w:val="003C13D4"/>
    <w:rsid w:val="003E6491"/>
    <w:rsid w:val="003F3AEC"/>
    <w:rsid w:val="00435C40"/>
    <w:rsid w:val="004408F0"/>
    <w:rsid w:val="00445AC0"/>
    <w:rsid w:val="004A4ED4"/>
    <w:rsid w:val="004D0632"/>
    <w:rsid w:val="004D6AB8"/>
    <w:rsid w:val="00514C72"/>
    <w:rsid w:val="00542A98"/>
    <w:rsid w:val="00544883"/>
    <w:rsid w:val="00570271"/>
    <w:rsid w:val="005806DF"/>
    <w:rsid w:val="0059239D"/>
    <w:rsid w:val="005A0E36"/>
    <w:rsid w:val="005E095C"/>
    <w:rsid w:val="005F40A3"/>
    <w:rsid w:val="00647933"/>
    <w:rsid w:val="00666FB6"/>
    <w:rsid w:val="006B6A24"/>
    <w:rsid w:val="006C2B94"/>
    <w:rsid w:val="006F2D28"/>
    <w:rsid w:val="0070139A"/>
    <w:rsid w:val="007045CE"/>
    <w:rsid w:val="0071328D"/>
    <w:rsid w:val="00724DFF"/>
    <w:rsid w:val="00774963"/>
    <w:rsid w:val="00782D0A"/>
    <w:rsid w:val="007B5D6F"/>
    <w:rsid w:val="007E16BA"/>
    <w:rsid w:val="007E2EB8"/>
    <w:rsid w:val="007E3E87"/>
    <w:rsid w:val="007E5B5A"/>
    <w:rsid w:val="007F3203"/>
    <w:rsid w:val="00803ED5"/>
    <w:rsid w:val="008108D6"/>
    <w:rsid w:val="008722E1"/>
    <w:rsid w:val="008C7F0E"/>
    <w:rsid w:val="008D36E3"/>
    <w:rsid w:val="008D61C8"/>
    <w:rsid w:val="008F0638"/>
    <w:rsid w:val="008F25EB"/>
    <w:rsid w:val="008F60D7"/>
    <w:rsid w:val="00901BB3"/>
    <w:rsid w:val="009130B5"/>
    <w:rsid w:val="00922602"/>
    <w:rsid w:val="009346B3"/>
    <w:rsid w:val="00945664"/>
    <w:rsid w:val="00946F31"/>
    <w:rsid w:val="00960597"/>
    <w:rsid w:val="00973694"/>
    <w:rsid w:val="009A0AC8"/>
    <w:rsid w:val="009A2CC0"/>
    <w:rsid w:val="009C075F"/>
    <w:rsid w:val="009D3044"/>
    <w:rsid w:val="00A15213"/>
    <w:rsid w:val="00A32005"/>
    <w:rsid w:val="00A357EA"/>
    <w:rsid w:val="00A41F94"/>
    <w:rsid w:val="00A429F4"/>
    <w:rsid w:val="00A5062A"/>
    <w:rsid w:val="00A57946"/>
    <w:rsid w:val="00A61F1A"/>
    <w:rsid w:val="00AB4870"/>
    <w:rsid w:val="00AB583C"/>
    <w:rsid w:val="00AC08F6"/>
    <w:rsid w:val="00AE3228"/>
    <w:rsid w:val="00AF657D"/>
    <w:rsid w:val="00B04299"/>
    <w:rsid w:val="00B0711B"/>
    <w:rsid w:val="00B34DC6"/>
    <w:rsid w:val="00B40CD4"/>
    <w:rsid w:val="00B43DE8"/>
    <w:rsid w:val="00B47262"/>
    <w:rsid w:val="00B72448"/>
    <w:rsid w:val="00B74611"/>
    <w:rsid w:val="00B96897"/>
    <w:rsid w:val="00BC5971"/>
    <w:rsid w:val="00BE6E7E"/>
    <w:rsid w:val="00BF7130"/>
    <w:rsid w:val="00BF7DDA"/>
    <w:rsid w:val="00C13A07"/>
    <w:rsid w:val="00C22B59"/>
    <w:rsid w:val="00C343A7"/>
    <w:rsid w:val="00C34F9F"/>
    <w:rsid w:val="00C83F73"/>
    <w:rsid w:val="00C861AA"/>
    <w:rsid w:val="00CA2BCD"/>
    <w:rsid w:val="00CA38B4"/>
    <w:rsid w:val="00CB0DE3"/>
    <w:rsid w:val="00CC15ED"/>
    <w:rsid w:val="00CD096F"/>
    <w:rsid w:val="00CE10AF"/>
    <w:rsid w:val="00CE2F19"/>
    <w:rsid w:val="00CF51E7"/>
    <w:rsid w:val="00D14A4E"/>
    <w:rsid w:val="00D43042"/>
    <w:rsid w:val="00D4379E"/>
    <w:rsid w:val="00D816D0"/>
    <w:rsid w:val="00D921F3"/>
    <w:rsid w:val="00DA0EA8"/>
    <w:rsid w:val="00DB3CDF"/>
    <w:rsid w:val="00DC7D2C"/>
    <w:rsid w:val="00DD413A"/>
    <w:rsid w:val="00DE2FEA"/>
    <w:rsid w:val="00E0022C"/>
    <w:rsid w:val="00E12DDE"/>
    <w:rsid w:val="00E44035"/>
    <w:rsid w:val="00E63CB2"/>
    <w:rsid w:val="00E6564E"/>
    <w:rsid w:val="00E657E5"/>
    <w:rsid w:val="00E82A76"/>
    <w:rsid w:val="00EA294C"/>
    <w:rsid w:val="00EC38B4"/>
    <w:rsid w:val="00EF1024"/>
    <w:rsid w:val="00F3388F"/>
    <w:rsid w:val="00FA0747"/>
    <w:rsid w:val="00FB5076"/>
    <w:rsid w:val="00FC5E89"/>
    <w:rsid w:val="00FD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F6492-19D2-44CB-81BB-71F0371C2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3</Pages>
  <Words>1125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Marcin</cp:lastModifiedBy>
  <cp:revision>62</cp:revision>
  <cp:lastPrinted>2019-08-22T11:39:00Z</cp:lastPrinted>
  <dcterms:created xsi:type="dcterms:W3CDTF">2017-04-03T12:51:00Z</dcterms:created>
  <dcterms:modified xsi:type="dcterms:W3CDTF">2019-09-03T06:10:00Z</dcterms:modified>
</cp:coreProperties>
</file>